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E" w:rsidRDefault="00ED2CB9" w:rsidP="005459D7">
      <w:pPr>
        <w:jc w:val="both"/>
      </w:pPr>
      <w:r>
        <w:t xml:space="preserve">As part of Cardiac Risk in the Young ‘s (CRY) ongoing </w:t>
      </w:r>
      <w:r w:rsidR="00C362A7">
        <w:t xml:space="preserve">commitment to </w:t>
      </w:r>
      <w:r>
        <w:t xml:space="preserve">research it </w:t>
      </w:r>
      <w:r w:rsidR="00C362A7">
        <w:t>ha</w:t>
      </w:r>
      <w:r>
        <w:t>s</w:t>
      </w:r>
      <w:r w:rsidR="00C362A7">
        <w:t xml:space="preserve"> become</w:t>
      </w:r>
      <w:r>
        <w:t xml:space="preserve"> important to be able to </w:t>
      </w:r>
      <w:r w:rsidR="003E7940">
        <w:t xml:space="preserve">check health outcomes of individuals </w:t>
      </w:r>
      <w:r>
        <w:t>who participat</w:t>
      </w:r>
      <w:r w:rsidR="00EF15D8">
        <w:t>e</w:t>
      </w:r>
      <w:r>
        <w:t xml:space="preserve"> in </w:t>
      </w:r>
      <w:r w:rsidR="00C362A7">
        <w:t>h</w:t>
      </w:r>
      <w:r w:rsidR="003E7940">
        <w:t>e</w:t>
      </w:r>
      <w:r w:rsidR="00C362A7">
        <w:t xml:space="preserve">art </w:t>
      </w:r>
      <w:r>
        <w:t xml:space="preserve">screening. </w:t>
      </w:r>
      <w:r w:rsidR="003E7940">
        <w:t xml:space="preserve">In order to </w:t>
      </w:r>
      <w:r w:rsidR="000F5893">
        <w:t xml:space="preserve">do this </w:t>
      </w:r>
      <w:r w:rsidR="003E7940">
        <w:t xml:space="preserve">we </w:t>
      </w:r>
      <w:r>
        <w:t>work with the UK governmental agencies: the office for National Statistics</w:t>
      </w:r>
      <w:r w:rsidR="00EF15D8">
        <w:t xml:space="preserve"> (ONS)</w:t>
      </w:r>
      <w:r>
        <w:t xml:space="preserve"> and </w:t>
      </w:r>
      <w:r w:rsidR="00EF15D8">
        <w:t>NHS Digital</w:t>
      </w:r>
      <w:r>
        <w:t xml:space="preserve"> who co-ordinate clinical research for the National Health Service.</w:t>
      </w:r>
    </w:p>
    <w:p w:rsidR="00ED2CB9" w:rsidRDefault="00ED2CB9" w:rsidP="005459D7">
      <w:pPr>
        <w:jc w:val="both"/>
      </w:pPr>
      <w:r>
        <w:t xml:space="preserve">Approximately 7000 </w:t>
      </w:r>
      <w:r w:rsidR="00C362A7">
        <w:t>people</w:t>
      </w:r>
      <w:r>
        <w:t xml:space="preserve"> who underwent cardiac screening between 2006 and 2013 will be </w:t>
      </w:r>
      <w:r w:rsidR="00C362A7">
        <w:t>included in</w:t>
      </w:r>
      <w:r>
        <w:t xml:space="preserve"> this project. </w:t>
      </w:r>
      <w:r w:rsidR="00C362A7">
        <w:t>They</w:t>
      </w:r>
      <w:r>
        <w:t xml:space="preserve"> will have their personal details including name, sex and date of birth provided to </w:t>
      </w:r>
      <w:r w:rsidR="00EF15D8">
        <w:t>the ONS via NHS Digital</w:t>
      </w:r>
      <w:r w:rsidR="00C362A7">
        <w:t xml:space="preserve">. This information will be transferred </w:t>
      </w:r>
      <w:r>
        <w:t>secure</w:t>
      </w:r>
      <w:r w:rsidR="00C362A7">
        <w:t>ly</w:t>
      </w:r>
      <w:r>
        <w:t xml:space="preserve"> </w:t>
      </w:r>
      <w:r w:rsidR="00C362A7">
        <w:t>to remove any risk to personal information</w:t>
      </w:r>
      <w:r>
        <w:t xml:space="preserve">. </w:t>
      </w:r>
      <w:r w:rsidR="00EF15D8">
        <w:t xml:space="preserve">NHS Digital </w:t>
      </w:r>
      <w:r>
        <w:t xml:space="preserve">will then identify </w:t>
      </w:r>
      <w:r w:rsidR="003E7940">
        <w:t xml:space="preserve">the health outcomes of any </w:t>
      </w:r>
      <w:r>
        <w:t xml:space="preserve">individuals </w:t>
      </w:r>
      <w:r w:rsidR="0006317B">
        <w:t xml:space="preserve">held </w:t>
      </w:r>
      <w:r w:rsidR="003E7940">
        <w:t xml:space="preserve">in their records </w:t>
      </w:r>
      <w:r>
        <w:t>to the CRY research team. The research team will us</w:t>
      </w:r>
      <w:bookmarkStart w:id="0" w:name="_GoBack"/>
      <w:bookmarkEnd w:id="0"/>
      <w:r>
        <w:t xml:space="preserve">e this information to look for links between </w:t>
      </w:r>
      <w:r w:rsidR="003E7940">
        <w:t xml:space="preserve">health outcomes </w:t>
      </w:r>
      <w:r>
        <w:t xml:space="preserve">and the </w:t>
      </w:r>
      <w:r w:rsidR="00C362A7">
        <w:t xml:space="preserve">information </w:t>
      </w:r>
      <w:r>
        <w:t xml:space="preserve">acquired from the </w:t>
      </w:r>
      <w:r w:rsidR="00C362A7">
        <w:t>heart screening.</w:t>
      </w:r>
      <w:r>
        <w:t xml:space="preserve"> </w:t>
      </w:r>
      <w:r w:rsidR="00C362A7">
        <w:t xml:space="preserve">No information will otherwise be released to anyone else. Any research publications will not mention specific individuals and all information presented will be completely anonymous. </w:t>
      </w:r>
      <w:r>
        <w:t xml:space="preserve">This work will </w:t>
      </w:r>
      <w:r w:rsidR="00C362A7">
        <w:t xml:space="preserve">then </w:t>
      </w:r>
      <w:r>
        <w:t xml:space="preserve">provide vital insight into </w:t>
      </w:r>
      <w:r w:rsidR="00C362A7">
        <w:t xml:space="preserve">new </w:t>
      </w:r>
      <w:r>
        <w:t>signs of increased risk of sudden cardiac death.</w:t>
      </w:r>
      <w:r w:rsidR="009107F5">
        <w:t xml:space="preserve"> </w:t>
      </w:r>
    </w:p>
    <w:p w:rsidR="00ED2CB9" w:rsidRDefault="00ED2CB9" w:rsidP="005459D7">
      <w:pPr>
        <w:jc w:val="both"/>
      </w:pPr>
      <w:r>
        <w:t>If you think you may be affected by this research project and have any questions or wish for your information not to be provided to HSCIC</w:t>
      </w:r>
      <w:r w:rsidR="009107F5">
        <w:t xml:space="preserve">, please contact </w:t>
      </w:r>
      <w:hyperlink r:id="rId5" w:history="1">
        <w:r w:rsidR="005459D7" w:rsidRPr="00C24624">
          <w:rPr>
            <w:rStyle w:val="Hyperlink"/>
          </w:rPr>
          <w:t>azra@c-r-y.org.uk</w:t>
        </w:r>
      </w:hyperlink>
      <w:r w:rsidR="005459D7">
        <w:t>.</w:t>
      </w:r>
    </w:p>
    <w:sectPr w:rsidR="00ED2CB9" w:rsidSect="002815A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jah Behr">
    <w15:presenceInfo w15:providerId="Windows Live" w15:userId="97586d8b25771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B9"/>
    <w:rsid w:val="0006317B"/>
    <w:rsid w:val="000F5893"/>
    <w:rsid w:val="002815AE"/>
    <w:rsid w:val="003E7940"/>
    <w:rsid w:val="005459D7"/>
    <w:rsid w:val="009107F5"/>
    <w:rsid w:val="00C362A7"/>
    <w:rsid w:val="00ED2CB9"/>
    <w:rsid w:val="00EF1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ra@c-r-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D90ECDF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Mellor</dc:creator>
  <cp:keywords/>
  <dc:description/>
  <cp:lastModifiedBy>nat.jenkins</cp:lastModifiedBy>
  <cp:revision>3</cp:revision>
  <dcterms:created xsi:type="dcterms:W3CDTF">2017-02-27T13:54:00Z</dcterms:created>
  <dcterms:modified xsi:type="dcterms:W3CDTF">2017-03-09T09:02:00Z</dcterms:modified>
</cp:coreProperties>
</file>